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（様</w:t>
      </w:r>
      <w:r>
        <w:rPr>
          <w:rFonts w:hint="eastAsia" w:asciiTheme="majorEastAsia" w:hAnsiTheme="majorEastAsia" w:eastAsiaTheme="majorEastAsia"/>
          <w:color w:val="auto"/>
          <w:sz w:val="24"/>
        </w:rPr>
        <w:t>式２）</w:t>
      </w:r>
    </w:p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秋田県知事あて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（法人名）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（代表者氏名）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移住支援金受給者に係る就業状況等の異動報告について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当法人への就業により移住支援金を受給した者について、次のとおり就業状況等の異動がありましたので報告します。</w:t>
      </w: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tbl>
      <w:tblPr>
        <w:tblStyle w:val="29"/>
        <w:tblW w:w="7938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3118"/>
        <w:gridCol w:w="4820"/>
      </w:tblGrid>
      <w:tr>
        <w:trPr>
          <w:trHeight w:val="535" w:hRule="atLeast"/>
        </w:trPr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移住支援金受給者の氏名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当法人就業時の住所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（該当するものに○で囲んでください。）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・離職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・住所変更</w:t>
            </w:r>
          </w:p>
        </w:tc>
      </w:tr>
      <w:tr>
        <w:trPr>
          <w:trHeight w:val="739" w:hRule="atLeast"/>
        </w:trPr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上記事実発生日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月　　日</w:t>
            </w:r>
          </w:p>
        </w:tc>
      </w:tr>
    </w:tbl>
    <w:p>
      <w:pPr>
        <w:pStyle w:val="0"/>
        <w:ind w:left="240" w:hanging="240" w:hangingChars="100"/>
        <w:jc w:val="left"/>
        <w:rPr>
          <w:rFonts w:hint="default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161</Characters>
  <Application>JUST Note</Application>
  <Lines>26</Lines>
  <Paragraphs>15</Paragraphs>
  <Company>内閣府</Company>
  <CharactersWithSpaces>212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垰野 俊介（創生本部事務局）</dc:creator>
  <cp:lastModifiedBy>渡部　克哉</cp:lastModifiedBy>
  <cp:lastPrinted>2019-03-25T02:31:00Z</cp:lastPrinted>
  <dcterms:created xsi:type="dcterms:W3CDTF">2019-03-25T01:02:00Z</dcterms:created>
  <dcterms:modified xsi:type="dcterms:W3CDTF">2023-03-13T07:48:25Z</dcterms:modified>
  <cp:revision>7</cp:revision>
</cp:coreProperties>
</file>